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959" w:rsidRPr="00714959" w:rsidRDefault="00714959" w:rsidP="007149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4959" w:rsidRPr="00714959" w:rsidRDefault="00714959" w:rsidP="0071495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по курсу</w:t>
      </w:r>
    </w:p>
    <w:p w:rsidR="00714959" w:rsidRPr="00714959" w:rsidRDefault="00714959" w:rsidP="00714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714959" w:rsidRPr="00714959" w:rsidRDefault="00714959" w:rsidP="00714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 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714959" w:rsidRPr="00714959" w:rsidRDefault="00714959" w:rsidP="007149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714959" w:rsidRPr="00714959" w:rsidRDefault="00714959" w:rsidP="007149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714959" w:rsidRPr="00714959" w:rsidRDefault="00714959" w:rsidP="007149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культуры и  искусства в жизни общества и каждого отдельного человека;</w:t>
      </w:r>
    </w:p>
    <w:p w:rsidR="00714959" w:rsidRPr="00714959" w:rsidRDefault="00714959" w:rsidP="007149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  <w:bookmarkStart w:id="0" w:name="_GoBack"/>
      <w:bookmarkEnd w:id="0"/>
    </w:p>
    <w:p w:rsidR="00714959" w:rsidRPr="00714959" w:rsidRDefault="00714959" w:rsidP="007149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714959" w:rsidRPr="00714959" w:rsidRDefault="00714959" w:rsidP="0071495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   Овладение навыками коллективной деятельности в процессе совместной  </w:t>
      </w:r>
    </w:p>
    <w:p w:rsidR="00714959" w:rsidRPr="00714959" w:rsidRDefault="00714959" w:rsidP="0071495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творческой работы в команде одноклассников под руководством учителя;</w:t>
      </w:r>
    </w:p>
    <w:p w:rsidR="00714959" w:rsidRPr="00714959" w:rsidRDefault="00714959" w:rsidP="0071495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  Умение сотрудничать с товарищами в процессе совместной деятельности,  </w:t>
      </w:r>
    </w:p>
    <w:p w:rsidR="00714959" w:rsidRPr="00714959" w:rsidRDefault="00714959" w:rsidP="0071495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свою часть работы с общим замыслом;</w:t>
      </w:r>
    </w:p>
    <w:p w:rsidR="00714959" w:rsidRPr="00714959" w:rsidRDefault="00714959" w:rsidP="0071495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   Умение обсуждать и анализировать собственную  художественную деятельность     </w:t>
      </w:r>
    </w:p>
    <w:p w:rsidR="00714959" w:rsidRPr="00714959" w:rsidRDefault="00714959" w:rsidP="0071495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работу одноклассников с позиций творческих задач данной темы, с точки зрения   </w:t>
      </w:r>
    </w:p>
    <w:p w:rsidR="00714959" w:rsidRPr="00714959" w:rsidRDefault="00714959" w:rsidP="0071495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содержания и средств его выражения. </w:t>
      </w:r>
    </w:p>
    <w:p w:rsidR="00714959" w:rsidRPr="00714959" w:rsidRDefault="00714959" w:rsidP="007149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14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</w:t>
      </w:r>
      <w:proofErr w:type="spellEnd"/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характеризуют уровень </w:t>
      </w:r>
      <w:proofErr w:type="spellStart"/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универсальных способностей учащихся, проявляющихся в познавательной и практической творческой деятельности:</w:t>
      </w:r>
    </w:p>
    <w:p w:rsidR="00714959" w:rsidRPr="00714959" w:rsidRDefault="00714959" w:rsidP="0071495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714959" w:rsidRPr="00714959" w:rsidRDefault="00714959" w:rsidP="0071495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714959" w:rsidRPr="00714959" w:rsidRDefault="00714959" w:rsidP="0071495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714959" w:rsidRPr="00714959" w:rsidRDefault="00714959" w:rsidP="0071495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714959" w:rsidRPr="00714959" w:rsidRDefault="00714959" w:rsidP="0071495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714959" w:rsidRPr="00714959" w:rsidRDefault="00714959" w:rsidP="0071495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714959" w:rsidRPr="00714959" w:rsidRDefault="00714959" w:rsidP="00714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образной природы искусства; 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умение обсуждать и анализировать произведения искусства, выражая суждения о содержании, сюжетах и </w:t>
      </w:r>
      <w:proofErr w:type="spellStart"/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</w:t>
      </w:r>
      <w:proofErr w:type="spellEnd"/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тельных средствах; 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усвоение названий ведущих художественных музеев России и художественных музеев своего региона; 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умений применять в художественно—творческой  деятельности основ </w:t>
      </w:r>
      <w:proofErr w:type="spellStart"/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 графической грамоты;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 навыками  моделирования из бумаги, лепки из пластилина, навыками изображения средствами аппликации и коллажа; 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рассуждать 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 объяснять значение памятников и архитектурной среды древнего зодчества для современного общества;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714959" w:rsidRPr="00714959" w:rsidRDefault="00714959" w:rsidP="0071495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примеры произведений искусства, выражающих красоту мудрости и богатой духовной жизни, красоту внутреннего  мира человека.</w:t>
      </w:r>
    </w:p>
    <w:p w:rsidR="00714959" w:rsidRPr="00714959" w:rsidRDefault="00714959" w:rsidP="007149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Знания и умения учащихся</w:t>
      </w:r>
    </w:p>
    <w:p w:rsidR="00714959" w:rsidRPr="00714959" w:rsidRDefault="00714959" w:rsidP="0071495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14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итоге освоения программы </w:t>
      </w:r>
      <w:r w:rsidRPr="007149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учащиеся </w:t>
      </w:r>
      <w:r w:rsidRPr="0071495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должны знать</w:t>
      </w:r>
      <w:r w:rsidRPr="0071495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</w:p>
    <w:p w:rsidR="00714959" w:rsidRPr="00714959" w:rsidRDefault="00714959" w:rsidP="0071495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Calibri" w:hAnsi="Times New Roman" w:cs="Times New Roman"/>
          <w:sz w:val="24"/>
          <w:szCs w:val="24"/>
          <w:lang w:eastAsia="ru-RU"/>
        </w:rPr>
        <w:t>разнообразные материалы, которыми можно пользоваться в художественной деятельности;</w:t>
      </w:r>
    </w:p>
    <w:p w:rsidR="00714959" w:rsidRPr="00714959" w:rsidRDefault="00714959" w:rsidP="0071495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Calibri" w:hAnsi="Times New Roman" w:cs="Times New Roman"/>
          <w:sz w:val="24"/>
          <w:szCs w:val="24"/>
          <w:lang w:eastAsia="ru-RU"/>
        </w:rPr>
        <w:t>разнообразные выразительные средства (цвет, линия, объём, композиция, ритм);</w:t>
      </w:r>
    </w:p>
    <w:p w:rsidR="00714959" w:rsidRPr="00714959" w:rsidRDefault="00714959" w:rsidP="0071495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отличия рисунка с натуры от рисунка по памяти и от декоративного рисунка; </w:t>
      </w:r>
    </w:p>
    <w:p w:rsidR="00714959" w:rsidRPr="00714959" w:rsidRDefault="00714959" w:rsidP="0071495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Calibri" w:hAnsi="Times New Roman" w:cs="Times New Roman"/>
          <w:sz w:val="24"/>
          <w:szCs w:val="24"/>
          <w:lang w:eastAsia="ru-RU"/>
        </w:rPr>
        <w:t>правила расположения рисунка на листе бумаги;</w:t>
      </w:r>
    </w:p>
    <w:p w:rsidR="00714959" w:rsidRPr="00714959" w:rsidRDefault="00714959" w:rsidP="0071495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Calibri" w:hAnsi="Times New Roman" w:cs="Times New Roman"/>
          <w:sz w:val="24"/>
          <w:szCs w:val="24"/>
          <w:lang w:eastAsia="ru-RU"/>
        </w:rPr>
        <w:t>имена художников, чьё творчество связано с природой и сказками (И. Айвазовский, И. Левитан, В. Васнецов, М. Врубель).</w:t>
      </w:r>
    </w:p>
    <w:p w:rsidR="00714959" w:rsidRPr="00714959" w:rsidRDefault="00714959" w:rsidP="00714959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Учащиеся </w:t>
      </w:r>
      <w:r w:rsidRPr="0071495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должны уметь</w:t>
      </w:r>
      <w:r w:rsidRPr="00714959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714959" w:rsidRPr="00714959" w:rsidRDefault="00714959" w:rsidP="0071495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Calibri" w:hAnsi="Times New Roman" w:cs="Times New Roman"/>
          <w:sz w:val="24"/>
          <w:szCs w:val="24"/>
          <w:lang w:eastAsia="ru-RU"/>
        </w:rPr>
        <w:t>пользоваться доступными средствами и материалами;</w:t>
      </w:r>
    </w:p>
    <w:p w:rsidR="00714959" w:rsidRPr="00714959" w:rsidRDefault="00714959" w:rsidP="0071495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Calibri" w:hAnsi="Times New Roman" w:cs="Times New Roman"/>
          <w:sz w:val="24"/>
          <w:szCs w:val="24"/>
          <w:lang w:eastAsia="ru-RU"/>
        </w:rPr>
        <w:t>в доступной форме использовать художественные средства выразительности;</w:t>
      </w:r>
    </w:p>
    <w:p w:rsidR="00714959" w:rsidRPr="00714959" w:rsidRDefault="00714959" w:rsidP="0071495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навыком смешивания красок, выразительно использовать тёплые и холодные цвета, свободно работать кистью, проводить широкие и тонкие мазки согласовывать цвет декоративных элементов и цвет фона;</w:t>
      </w:r>
    </w:p>
    <w:p w:rsidR="00714959" w:rsidRPr="00714959" w:rsidRDefault="00714959" w:rsidP="0071495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первые представления о передаче пространства на плоскости;</w:t>
      </w:r>
    </w:p>
    <w:p w:rsidR="00714959" w:rsidRPr="00714959" w:rsidRDefault="00714959" w:rsidP="0071495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интересное. Наиболее впечатляющее в сюжете, подчёркивать размером, цветом главное в рисунке;</w:t>
      </w:r>
    </w:p>
    <w:p w:rsidR="00714959" w:rsidRPr="00714959" w:rsidRDefault="00714959" w:rsidP="0071495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49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создавая аппликации. Вырезать бумагу по контуру, сгибать, получать </w:t>
      </w:r>
      <w:proofErr w:type="gramStart"/>
      <w:r w:rsidRPr="00714959">
        <w:rPr>
          <w:rFonts w:ascii="Times New Roman" w:eastAsia="Calibri" w:hAnsi="Times New Roman" w:cs="Times New Roman"/>
          <w:sz w:val="24"/>
          <w:szCs w:val="24"/>
          <w:lang w:eastAsia="ru-RU"/>
        </w:rPr>
        <w:t>объёмные</w:t>
      </w:r>
      <w:proofErr w:type="gramEnd"/>
      <w:r w:rsidRPr="007149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</w:t>
      </w:r>
    </w:p>
    <w:p w:rsidR="00C17BF8" w:rsidRPr="00714959" w:rsidRDefault="00714959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14959" w:rsidRPr="00714959" w:rsidRDefault="00714959" w:rsidP="007149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1495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714959">
        <w:rPr>
          <w:rFonts w:ascii="Times New Roman" w:eastAsia="Calibri" w:hAnsi="Times New Roman" w:cs="Times New Roman"/>
          <w:b/>
          <w:sz w:val="24"/>
          <w:szCs w:val="24"/>
        </w:rPr>
        <w:t xml:space="preserve">Ты учишься изображать 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 xml:space="preserve">Изображения, созданные художниками, встречаются всюду в нашей повседневной жизни и влияют на нас. Каждый </w:t>
      </w:r>
      <w:proofErr w:type="spellStart"/>
      <w:r w:rsidRPr="00714959">
        <w:rPr>
          <w:rFonts w:ascii="Times New Roman" w:eastAsia="Calibri" w:hAnsi="Times New Roman" w:cs="Times New Roman"/>
          <w:sz w:val="24"/>
          <w:szCs w:val="24"/>
        </w:rPr>
        <w:t>ребѐнок</w:t>
      </w:r>
      <w:proofErr w:type="spellEnd"/>
      <w:r w:rsidRPr="00714959">
        <w:rPr>
          <w:rFonts w:ascii="Times New Roman" w:eastAsia="Calibri" w:hAnsi="Times New Roman" w:cs="Times New Roman"/>
          <w:sz w:val="24"/>
          <w:szCs w:val="24"/>
        </w:rPr>
        <w:t xml:space="preserve"> тоже немножко художник, и, рисуя, он учится понимать окружающий его мир и других людей. Видеть – осмысленно рассматривать окружающий мир – надо учиться, и это очень интересно; именно умение видеть лежит в основе умения рисовать.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Овладение первичными навыками изображения на плоскости с помощью линии, пятна, цвета. Овладение первичными навыками изображения в объеме.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Первичный опыт работы художественными материалами, эстетическая оценка их выразительных возможностей.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Изображения всюду вокруг нас.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Мастер Изображения учит видеть.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Изображать можно пятном.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Изображать можно в объеме.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Изображать можно линией.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Разноцветные краски.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Изображать можно и то, что невидимо.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Художники и зрители (обобщение темы).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714959">
        <w:rPr>
          <w:rFonts w:ascii="Times New Roman" w:eastAsia="Calibri" w:hAnsi="Times New Roman" w:cs="Times New Roman"/>
          <w:b/>
          <w:sz w:val="24"/>
          <w:szCs w:val="24"/>
        </w:rPr>
        <w:t xml:space="preserve">Ты украшаешь 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 xml:space="preserve">Украшения в природе. Красоту нужно уметь </w:t>
      </w:r>
      <w:proofErr w:type="spellStart"/>
      <w:r w:rsidRPr="00714959">
        <w:rPr>
          <w:rFonts w:ascii="Times New Roman" w:eastAsia="Calibri" w:hAnsi="Times New Roman" w:cs="Times New Roman"/>
          <w:sz w:val="24"/>
          <w:szCs w:val="24"/>
        </w:rPr>
        <w:t>замечать</w:t>
      </w:r>
      <w:proofErr w:type="gramStart"/>
      <w:r w:rsidRPr="00714959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Pr="00714959">
        <w:rPr>
          <w:rFonts w:ascii="Times New Roman" w:eastAsia="Calibri" w:hAnsi="Times New Roman" w:cs="Times New Roman"/>
          <w:sz w:val="24"/>
          <w:szCs w:val="24"/>
        </w:rPr>
        <w:t>юди</w:t>
      </w:r>
      <w:proofErr w:type="spellEnd"/>
      <w:r w:rsidRPr="00714959">
        <w:rPr>
          <w:rFonts w:ascii="Times New Roman" w:eastAsia="Calibri" w:hAnsi="Times New Roman" w:cs="Times New Roman"/>
          <w:sz w:val="24"/>
          <w:szCs w:val="24"/>
        </w:rPr>
        <w:t xml:space="preserve"> радуются красоте и украшают мир вокруг себя. Мастер Украшения учит любоваться красотой.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Основы понимания роли декоративной художественной деятельности в жизни человека. Мастер Украшения — мастер общения, он организует общение людей, помогая им наглядно выявлять свои роли.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 xml:space="preserve">Первичный опыт владения художественными материалами и техниками (аппликация, </w:t>
      </w:r>
      <w:proofErr w:type="spellStart"/>
      <w:r w:rsidRPr="00714959">
        <w:rPr>
          <w:rFonts w:ascii="Times New Roman" w:eastAsia="Calibri" w:hAnsi="Times New Roman" w:cs="Times New Roman"/>
          <w:sz w:val="24"/>
          <w:szCs w:val="24"/>
        </w:rPr>
        <w:t>бумагопластика</w:t>
      </w:r>
      <w:proofErr w:type="spellEnd"/>
      <w:r w:rsidRPr="00714959">
        <w:rPr>
          <w:rFonts w:ascii="Times New Roman" w:eastAsia="Calibri" w:hAnsi="Times New Roman" w:cs="Times New Roman"/>
          <w:sz w:val="24"/>
          <w:szCs w:val="24"/>
        </w:rPr>
        <w:t>, коллаж, монотипия). Первичный опыт коллективной деятельности.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Мир полон украшений.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Цветы.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Красоту надо уметь замечать.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Узоры на крыльях. Ритм пятен.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Красивые рыбы. Монотипия.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 xml:space="preserve">Украшения птиц. </w:t>
      </w:r>
      <w:proofErr w:type="spellStart"/>
      <w:r w:rsidRPr="00714959">
        <w:rPr>
          <w:rFonts w:ascii="Times New Roman" w:eastAsia="Calibri" w:hAnsi="Times New Roman" w:cs="Times New Roman"/>
          <w:sz w:val="24"/>
          <w:szCs w:val="24"/>
        </w:rPr>
        <w:t>Объѐмная</w:t>
      </w:r>
      <w:proofErr w:type="spellEnd"/>
      <w:r w:rsidRPr="00714959">
        <w:rPr>
          <w:rFonts w:ascii="Times New Roman" w:eastAsia="Calibri" w:hAnsi="Times New Roman" w:cs="Times New Roman"/>
          <w:sz w:val="24"/>
          <w:szCs w:val="24"/>
        </w:rPr>
        <w:t xml:space="preserve"> аппликация.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Узоры, которые создали люди.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Как украшает себя человек.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Мастер Украшения помогает сделать праздник (обобщение темы).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714959">
        <w:rPr>
          <w:rFonts w:ascii="Times New Roman" w:eastAsia="Calibri" w:hAnsi="Times New Roman" w:cs="Times New Roman"/>
          <w:b/>
          <w:sz w:val="24"/>
          <w:szCs w:val="24"/>
        </w:rPr>
        <w:t xml:space="preserve">Ты строишь 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Первичные представления о конструктивной художественной деятельности и ее роли в жизни человека. Художественный образ в архитектуре и дизайне.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 xml:space="preserve">Мастер Постройки — олицетворение конструктивной художественной </w:t>
      </w:r>
      <w:proofErr w:type="spellStart"/>
      <w:r w:rsidRPr="00714959">
        <w:rPr>
          <w:rFonts w:ascii="Times New Roman" w:eastAsia="Calibri" w:hAnsi="Times New Roman" w:cs="Times New Roman"/>
          <w:sz w:val="24"/>
          <w:szCs w:val="24"/>
        </w:rPr>
        <w:t>деятельности</w:t>
      </w:r>
      <w:proofErr w:type="gramStart"/>
      <w:r w:rsidRPr="00714959">
        <w:rPr>
          <w:rFonts w:ascii="Times New Roman" w:eastAsia="Calibri" w:hAnsi="Times New Roman" w:cs="Times New Roman"/>
          <w:sz w:val="24"/>
          <w:szCs w:val="24"/>
        </w:rPr>
        <w:t>.У</w:t>
      </w:r>
      <w:proofErr w:type="gramEnd"/>
      <w:r w:rsidRPr="00714959">
        <w:rPr>
          <w:rFonts w:ascii="Times New Roman" w:eastAsia="Calibri" w:hAnsi="Times New Roman" w:cs="Times New Roman"/>
          <w:sz w:val="24"/>
          <w:szCs w:val="24"/>
        </w:rPr>
        <w:t>мение</w:t>
      </w:r>
      <w:proofErr w:type="spellEnd"/>
      <w:r w:rsidRPr="00714959">
        <w:rPr>
          <w:rFonts w:ascii="Times New Roman" w:eastAsia="Calibri" w:hAnsi="Times New Roman" w:cs="Times New Roman"/>
          <w:sz w:val="24"/>
          <w:szCs w:val="24"/>
        </w:rPr>
        <w:t xml:space="preserve"> видеть конструкцию формы предмета лежит в основе умения рисовать.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Разные типы построек. Первичные умения видеть конструкцию, т. е. построение предмета.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Первичный опыт владения художественными материалами и техниками конструирования. Первичный опыт коллективной работы.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Постройки в нашей жизни.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Дома бывают разными.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Домики, которые построила природа.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Дом снаружи и внутри.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Строим город.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Все имеет свое строение.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Строим вещи.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Город, в котором мы живем (экскурсия, обобщение темы).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714959">
        <w:rPr>
          <w:rFonts w:ascii="Times New Roman" w:eastAsia="Calibri" w:hAnsi="Times New Roman" w:cs="Times New Roman"/>
          <w:b/>
          <w:sz w:val="24"/>
          <w:szCs w:val="24"/>
        </w:rPr>
        <w:t xml:space="preserve">Изображение, украшение, постройка </w:t>
      </w:r>
      <w:r w:rsidRPr="00714959">
        <w:rPr>
          <w:rFonts w:ascii="Times New Roman" w:eastAsia="Calibri" w:hAnsi="Times New Roman" w:cs="Times New Roman"/>
          <w:b/>
          <w:sz w:val="24"/>
          <w:szCs w:val="24"/>
        </w:rPr>
        <w:t xml:space="preserve">всегда помогают друг другу 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lastRenderedPageBreak/>
        <w:t>Общие начала всех пространственно-визуальных искусств — пятно, линия, цвет в пространстве и на плоскости. Различное использование в разных видах искусства этих элементов языка.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Изображение, украшение и постройка — разные стороны работы художника и присутствуют в любом произведении, которое он создает.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Наблюдение природы и природных объектов. Эстетическое восприятие природы. Художественно-образное видение окружающего мира.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Навыки коллективной творческой деятельности.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Три Брата-Мастера всегда трудятся вместе.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Праздник весны.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Сказочная страна.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Времена года (экскурсия)</w:t>
      </w:r>
    </w:p>
    <w:p w:rsidR="00714959" w:rsidRPr="00714959" w:rsidRDefault="00714959" w:rsidP="0071495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714959">
        <w:rPr>
          <w:rFonts w:ascii="Times New Roman" w:eastAsia="Calibri" w:hAnsi="Times New Roman" w:cs="Times New Roman"/>
          <w:sz w:val="24"/>
          <w:szCs w:val="24"/>
        </w:rPr>
        <w:t></w:t>
      </w:r>
      <w:r w:rsidRPr="00714959">
        <w:rPr>
          <w:rFonts w:ascii="Times New Roman" w:eastAsia="Calibri" w:hAnsi="Times New Roman" w:cs="Times New Roman"/>
          <w:sz w:val="24"/>
          <w:szCs w:val="24"/>
        </w:rPr>
        <w:tab/>
        <w:t>Здравствуй, лето! Урок любования (обобщение темы).</w:t>
      </w:r>
    </w:p>
    <w:p w:rsidR="00714959" w:rsidRPr="00714959" w:rsidRDefault="00714959">
      <w:pPr>
        <w:rPr>
          <w:rFonts w:ascii="Times New Roman" w:hAnsi="Times New Roman" w:cs="Times New Roman"/>
          <w:sz w:val="24"/>
          <w:szCs w:val="24"/>
        </w:rPr>
      </w:pPr>
    </w:p>
    <w:sectPr w:rsidR="00714959" w:rsidRPr="00714959" w:rsidSect="0071495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8C3"/>
    <w:multiLevelType w:val="hybridMultilevel"/>
    <w:tmpl w:val="7E6A4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B956C8"/>
    <w:multiLevelType w:val="multilevel"/>
    <w:tmpl w:val="F5D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F4585E"/>
    <w:multiLevelType w:val="multilevel"/>
    <w:tmpl w:val="A10AA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CF1985"/>
    <w:multiLevelType w:val="hybridMultilevel"/>
    <w:tmpl w:val="574A4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4D3276"/>
    <w:multiLevelType w:val="hybridMultilevel"/>
    <w:tmpl w:val="37842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06A"/>
    <w:rsid w:val="0006306A"/>
    <w:rsid w:val="00714959"/>
    <w:rsid w:val="007451A8"/>
    <w:rsid w:val="007E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Гулюза</dc:creator>
  <cp:keywords/>
  <dc:description/>
  <cp:lastModifiedBy>Гулюза</cp:lastModifiedBy>
  <cp:revision>2</cp:revision>
  <dcterms:created xsi:type="dcterms:W3CDTF">2020-11-28T08:39:00Z</dcterms:created>
  <dcterms:modified xsi:type="dcterms:W3CDTF">2020-11-28T08:42:00Z</dcterms:modified>
</cp:coreProperties>
</file>